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F6" w:rsidRDefault="003A2FE9" w:rsidP="006A6DF6">
      <w:pPr>
        <w:spacing w:after="0" w:line="240" w:lineRule="auto"/>
        <w:jc w:val="both"/>
        <w:rPr>
          <w:rFonts w:ascii="Bahnschrift SemiBold" w:eastAsia="Arial Unicode MS" w:hAnsi="Bahnschrift SemiBold" w:cs="Arial Unicode MS"/>
          <w:b/>
          <w:i/>
          <w:sz w:val="20"/>
          <w:szCs w:val="20"/>
          <w:u w:val="single"/>
        </w:rPr>
      </w:pPr>
      <w:r w:rsidRPr="003A2FE9">
        <w:rPr>
          <w:rFonts w:ascii="Bahnschrift SemiBold" w:eastAsia="Arial Unicode MS" w:hAnsi="Bahnschrift SemiBold" w:cs="Arial Unicode MS"/>
          <w:b/>
          <w:i/>
          <w:sz w:val="20"/>
          <w:szCs w:val="20"/>
          <w:u w:val="single"/>
        </w:rPr>
        <w:t>1º BACHILLERATO</w:t>
      </w:r>
      <w:r w:rsidRPr="003A2FE9">
        <w:rPr>
          <w:rFonts w:ascii="Bahnschrift SemiBold" w:eastAsia="Arial Unicode MS" w:hAnsi="Bahnschrift SemiBold" w:cs="Arial Unicode MS"/>
          <w:b/>
          <w:i/>
          <w:sz w:val="20"/>
          <w:szCs w:val="20"/>
          <w:u w:val="single"/>
        </w:rPr>
        <w:t xml:space="preserve"> </w:t>
      </w:r>
      <w:r w:rsidR="00EC7A01" w:rsidRPr="003A2FE9">
        <w:rPr>
          <w:rFonts w:ascii="Bahnschrift SemiBold" w:eastAsia="Arial Unicode MS" w:hAnsi="Bahnschrift SemiBold" w:cs="Arial Unicode MS"/>
          <w:b/>
          <w:i/>
          <w:sz w:val="20"/>
          <w:szCs w:val="20"/>
          <w:u w:val="single"/>
        </w:rPr>
        <w:t xml:space="preserve">TEXTE </w:t>
      </w:r>
      <w:r w:rsidRPr="003A2FE9">
        <w:rPr>
          <w:rFonts w:ascii="Bahnschrift SemiBold" w:eastAsia="Arial Unicode MS" w:hAnsi="Bahnschrift SemiBold" w:cs="Arial Unicode MS"/>
          <w:b/>
          <w:i/>
          <w:sz w:val="20"/>
          <w:szCs w:val="20"/>
          <w:u w:val="single"/>
        </w:rPr>
        <w:t>DE COMPRÉHENSION É</w:t>
      </w:r>
      <w:r w:rsidR="006A6DF6" w:rsidRPr="003A2FE9">
        <w:rPr>
          <w:rFonts w:ascii="Bahnschrift SemiBold" w:eastAsia="Arial Unicode MS" w:hAnsi="Bahnschrift SemiBold" w:cs="Arial Unicode MS"/>
          <w:b/>
          <w:i/>
          <w:sz w:val="20"/>
          <w:szCs w:val="20"/>
          <w:u w:val="single"/>
        </w:rPr>
        <w:t>CRITE</w:t>
      </w:r>
    </w:p>
    <w:p w:rsidR="003A2FE9" w:rsidRPr="003A2FE9" w:rsidRDefault="003A2FE9" w:rsidP="006A6DF6">
      <w:pPr>
        <w:spacing w:after="0" w:line="240" w:lineRule="auto"/>
        <w:jc w:val="both"/>
        <w:rPr>
          <w:rFonts w:ascii="Bahnschrift SemiBold" w:eastAsia="Arial Unicode MS" w:hAnsi="Bahnschrift SemiBold" w:cs="Arial Unicode MS"/>
          <w:b/>
          <w:i/>
          <w:sz w:val="20"/>
          <w:szCs w:val="20"/>
          <w:u w:val="single"/>
        </w:rPr>
      </w:pPr>
      <w:bookmarkStart w:id="0" w:name="_GoBack"/>
      <w:bookmarkEnd w:id="0"/>
    </w:p>
    <w:p w:rsidR="00EC7A01" w:rsidRDefault="00EC7A01" w:rsidP="006A6DF6">
      <w:pPr>
        <w:spacing w:after="0" w:line="240" w:lineRule="auto"/>
        <w:jc w:val="both"/>
        <w:rPr>
          <w:rFonts w:ascii="Comic Sans MS" w:eastAsia="Arial Unicode MS" w:hAnsi="Comic Sans MS" w:cs="Arial Unicode MS"/>
          <w:b/>
          <w:i/>
          <w:sz w:val="16"/>
          <w:szCs w:val="16"/>
        </w:rPr>
      </w:pPr>
      <w:r w:rsidRPr="00EC7A01">
        <w:rPr>
          <w:rFonts w:ascii="Comic Sans MS" w:eastAsia="Arial Unicode MS" w:hAnsi="Comic Sans MS" w:cs="Arial Unicode MS"/>
          <w:b/>
          <w:i/>
          <w:sz w:val="16"/>
          <w:szCs w:val="16"/>
        </w:rPr>
        <w:t>Leed el texto y contestad las preguntas en una hoja, que me entregaréis a la vu</w:t>
      </w:r>
      <w:r>
        <w:rPr>
          <w:rFonts w:ascii="Comic Sans MS" w:eastAsia="Arial Unicode MS" w:hAnsi="Comic Sans MS" w:cs="Arial Unicode MS"/>
          <w:b/>
          <w:i/>
          <w:sz w:val="16"/>
          <w:szCs w:val="16"/>
        </w:rPr>
        <w:t>elta o enviaréis a este correo (</w:t>
      </w:r>
      <w:r w:rsidRPr="00EC7A01">
        <w:rPr>
          <w:rFonts w:ascii="Comic Sans MS" w:eastAsia="Arial Unicode MS" w:hAnsi="Comic Sans MS" w:cs="Arial Unicode MS"/>
          <w:b/>
          <w:i/>
          <w:sz w:val="16"/>
          <w:szCs w:val="16"/>
        </w:rPr>
        <w:t>como queráis</w:t>
      </w:r>
      <w:r>
        <w:rPr>
          <w:rFonts w:ascii="Comic Sans MS" w:eastAsia="Arial Unicode MS" w:hAnsi="Comic Sans MS" w:cs="Arial Unicode MS"/>
          <w:b/>
          <w:i/>
          <w:sz w:val="16"/>
          <w:szCs w:val="16"/>
        </w:rPr>
        <w:t xml:space="preserve">):  </w:t>
      </w:r>
      <w:hyperlink r:id="rId5" w:history="1">
        <w:r w:rsidRPr="00D35CD9">
          <w:rPr>
            <w:rStyle w:val="Hipervnculo"/>
            <w:rFonts w:ascii="Comic Sans MS" w:eastAsia="Arial Unicode MS" w:hAnsi="Comic Sans MS" w:cs="Arial Unicode MS"/>
            <w:b/>
            <w:i/>
            <w:sz w:val="16"/>
            <w:szCs w:val="16"/>
          </w:rPr>
          <w:t>amalpicacastanon@educa.madrid.org</w:t>
        </w:r>
      </w:hyperlink>
    </w:p>
    <w:p w:rsidR="00EC7A01" w:rsidRPr="00EC7A01" w:rsidRDefault="00EC7A01" w:rsidP="006A6DF6">
      <w:pPr>
        <w:spacing w:after="0" w:line="240" w:lineRule="auto"/>
        <w:jc w:val="both"/>
        <w:rPr>
          <w:rFonts w:ascii="Comic Sans MS" w:eastAsia="Arial Unicode MS" w:hAnsi="Comic Sans MS" w:cs="Arial Unicode MS"/>
          <w:b/>
          <w:i/>
          <w:sz w:val="16"/>
          <w:szCs w:val="16"/>
        </w:rPr>
      </w:pPr>
    </w:p>
    <w:p w:rsidR="00EC7A01" w:rsidRDefault="00EC7A01" w:rsidP="006A6D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</w:p>
    <w:p w:rsidR="006A6DF6" w:rsidRPr="00EC7A01" w:rsidRDefault="006A6DF6" w:rsidP="006A6D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  <w:r w:rsidRPr="00EC7A01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Le </w:t>
      </w:r>
      <w:proofErr w:type="spellStart"/>
      <w:r w:rsidRPr="00EC7A01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télétravail</w:t>
      </w:r>
      <w:proofErr w:type="spellEnd"/>
    </w:p>
    <w:p w:rsidR="006A6DF6" w:rsidRPr="006A6DF6" w:rsidRDefault="006A6DF6" w:rsidP="006A6D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A6DF6" w:rsidRPr="006A6DF6" w:rsidRDefault="006A6DF6" w:rsidP="006A6D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Malgré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les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avantages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qu’il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présente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, le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télétravail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a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encore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du mal à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tenter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les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Français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contrairement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à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certains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voisins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européens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. En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attendant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que le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gouvernement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trouve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des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solutions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pour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inverser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la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tendance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, des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compromis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existent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pour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vaincre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les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réticences</w:t>
      </w:r>
      <w:proofErr w:type="spellEnd"/>
      <w:proofErr w:type="gramStart"/>
      <w:r w:rsidRPr="006A6DF6">
        <w:rPr>
          <w:rFonts w:ascii="Arial Unicode MS" w:eastAsia="Arial Unicode MS" w:hAnsi="Arial Unicode MS" w:cs="Arial Unicode MS"/>
          <w:sz w:val="20"/>
          <w:szCs w:val="20"/>
        </w:rPr>
        <w:t>..</w:t>
      </w:r>
      <w:proofErr w:type="gramEnd"/>
    </w:p>
    <w:p w:rsidR="006A6DF6" w:rsidRPr="006A6DF6" w:rsidRDefault="006A6DF6" w:rsidP="006A6D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A6DF6" w:rsidRPr="006A6DF6" w:rsidRDefault="006A6DF6" w:rsidP="006A6D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Le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télétravail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présente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pourtant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des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avantages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non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négligeables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Pour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A6DF6">
        <w:rPr>
          <w:rFonts w:ascii="Arial Unicode MS" w:eastAsia="Arial Unicode MS" w:hAnsi="Arial Unicode MS" w:cs="Arial Unicode MS"/>
          <w:b/>
          <w:sz w:val="16"/>
          <w:szCs w:val="16"/>
        </w:rPr>
        <w:t>1</w:t>
      </w:r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_____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qui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habitent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loin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de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l’entreprise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c’est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une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solution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pour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passer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moins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de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temps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dans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A6DF6">
        <w:rPr>
          <w:rFonts w:ascii="Arial Unicode MS" w:eastAsia="Arial Unicode MS" w:hAnsi="Arial Unicode MS" w:cs="Arial Unicode MS"/>
          <w:b/>
          <w:sz w:val="16"/>
          <w:szCs w:val="16"/>
        </w:rPr>
        <w:t>2</w:t>
      </w:r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_____________ et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gagner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ainsi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jusqu’à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trois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heures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dans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la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journée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. Le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télétravail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leur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donne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ainsi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plus de </w:t>
      </w:r>
      <w:r w:rsidRPr="006A6DF6">
        <w:rPr>
          <w:rFonts w:ascii="Arial Unicode MS" w:eastAsia="Arial Unicode MS" w:hAnsi="Arial Unicode MS" w:cs="Arial Unicode MS"/>
          <w:b/>
          <w:sz w:val="16"/>
          <w:szCs w:val="16"/>
        </w:rPr>
        <w:t>3</w:t>
      </w:r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_______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pour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A6DF6">
        <w:rPr>
          <w:rFonts w:ascii="Arial Unicode MS" w:eastAsia="Arial Unicode MS" w:hAnsi="Arial Unicode MS" w:cs="Arial Unicode MS"/>
          <w:b/>
          <w:sz w:val="16"/>
          <w:szCs w:val="16"/>
        </w:rPr>
        <w:t>4_</w:t>
      </w:r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_______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leurs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horaires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de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travail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, ce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qui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est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appréciable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pour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les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parents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avec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des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enfants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en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bas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âge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C’est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aussi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une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solution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envisageable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pour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les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personnes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handicapées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qui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voient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dans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le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télétravail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un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moyen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d’intégrer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une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entreprise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tout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en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limitant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des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trajets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difficiles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Pr="006A6DF6">
        <w:rPr>
          <w:rFonts w:ascii="Arial Unicode MS" w:eastAsia="Arial Unicode MS" w:hAnsi="Arial Unicode MS" w:cs="Arial Unicode MS"/>
          <w:b/>
          <w:sz w:val="16"/>
          <w:szCs w:val="16"/>
        </w:rPr>
        <w:t>5</w:t>
      </w:r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_________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d’entreprise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ayant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adopté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cette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organisation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s’en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félicitent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Moins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fatigués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et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moins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stressés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6A6DF6">
        <w:rPr>
          <w:rFonts w:ascii="Arial Unicode MS" w:eastAsia="Arial Unicode MS" w:hAnsi="Arial Unicode MS" w:cs="Arial Unicode MS"/>
          <w:b/>
          <w:sz w:val="16"/>
          <w:szCs w:val="16"/>
        </w:rPr>
        <w:t>6</w:t>
      </w:r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___________sont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ainsi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plus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efficaces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L’entreprise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y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gagne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en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A6DF6">
        <w:rPr>
          <w:rFonts w:ascii="Arial Unicode MS" w:eastAsia="Arial Unicode MS" w:hAnsi="Arial Unicode MS" w:cs="Arial Unicode MS"/>
          <w:b/>
          <w:sz w:val="16"/>
          <w:szCs w:val="16"/>
        </w:rPr>
        <w:t>7_</w:t>
      </w:r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________ et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peut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parfois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A6DF6">
        <w:rPr>
          <w:rFonts w:ascii="Arial Unicode MS" w:eastAsia="Arial Unicode MS" w:hAnsi="Arial Unicode MS" w:cs="Arial Unicode MS"/>
          <w:b/>
          <w:sz w:val="16"/>
          <w:szCs w:val="16"/>
        </w:rPr>
        <w:t>8</w:t>
      </w:r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__________ sur la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location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de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bureaux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Enfin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, le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télétravail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s’avère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bénéfique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pour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l’environnement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puisque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la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réduction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des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transports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en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voiture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6A6DF6">
        <w:rPr>
          <w:rFonts w:ascii="Arial Unicode MS" w:eastAsia="Arial Unicode MS" w:hAnsi="Arial Unicode MS" w:cs="Arial Unicode MS"/>
          <w:b/>
          <w:sz w:val="16"/>
          <w:szCs w:val="16"/>
        </w:rPr>
        <w:t>9</w:t>
      </w:r>
      <w:r w:rsidRPr="006A6DF6">
        <w:rPr>
          <w:rFonts w:ascii="Arial Unicode MS" w:eastAsia="Arial Unicode MS" w:hAnsi="Arial Unicode MS" w:cs="Arial Unicode MS"/>
          <w:sz w:val="20"/>
          <w:szCs w:val="20"/>
        </w:rPr>
        <w:t>______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__ à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réduire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les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gaz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à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effet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de </w:t>
      </w:r>
      <w:proofErr w:type="spellStart"/>
      <w:proofErr w:type="gramStart"/>
      <w:r w:rsidRPr="006A6DF6">
        <w:rPr>
          <w:rFonts w:ascii="Arial Unicode MS" w:eastAsia="Arial Unicode MS" w:hAnsi="Arial Unicode MS" w:cs="Arial Unicode MS"/>
          <w:sz w:val="20"/>
          <w:szCs w:val="20"/>
        </w:rPr>
        <w:t>serre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!</w:t>
      </w:r>
      <w:proofErr w:type="gramEnd"/>
    </w:p>
    <w:p w:rsidR="006A6DF6" w:rsidRDefault="006A6DF6" w:rsidP="006A6D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Alors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malgré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tous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ces </w:t>
      </w:r>
      <w:proofErr w:type="spellStart"/>
      <w:r w:rsidRPr="006A6DF6">
        <w:rPr>
          <w:rFonts w:ascii="Arial Unicode MS" w:eastAsia="Arial Unicode MS" w:hAnsi="Arial Unicode MS" w:cs="Arial Unicode MS"/>
          <w:sz w:val="20"/>
          <w:szCs w:val="20"/>
        </w:rPr>
        <w:t>avantages</w:t>
      </w:r>
      <w:proofErr w:type="spellEnd"/>
      <w:r w:rsidRPr="006A6DF6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EC7A0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C7A01">
        <w:rPr>
          <w:rFonts w:ascii="Arial Unicode MS" w:eastAsia="Arial Unicode MS" w:hAnsi="Arial Unicode MS" w:cs="Arial Unicode MS"/>
          <w:sz w:val="20"/>
          <w:szCs w:val="20"/>
        </w:rPr>
        <w:t>pourquoi</w:t>
      </w:r>
      <w:proofErr w:type="spellEnd"/>
      <w:r w:rsidR="00EC7A0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EC7A01">
        <w:rPr>
          <w:rFonts w:ascii="Arial Unicode MS" w:eastAsia="Arial Unicode MS" w:hAnsi="Arial Unicode MS" w:cs="Arial Unicode MS"/>
          <w:sz w:val="20"/>
          <w:szCs w:val="20"/>
        </w:rPr>
        <w:t>autant</w:t>
      </w:r>
      <w:proofErr w:type="spellEnd"/>
      <w:r w:rsidR="00EC7A01">
        <w:rPr>
          <w:rFonts w:ascii="Arial Unicode MS" w:eastAsia="Arial Unicode MS" w:hAnsi="Arial Unicode MS" w:cs="Arial Unicode MS"/>
          <w:sz w:val="20"/>
          <w:szCs w:val="20"/>
        </w:rPr>
        <w:t xml:space="preserve"> de </w:t>
      </w:r>
      <w:proofErr w:type="spellStart"/>
      <w:r w:rsidR="00EC7A01">
        <w:rPr>
          <w:rFonts w:ascii="Arial Unicode MS" w:eastAsia="Arial Unicode MS" w:hAnsi="Arial Unicode MS" w:cs="Arial Unicode MS"/>
          <w:sz w:val="20"/>
          <w:szCs w:val="20"/>
        </w:rPr>
        <w:t>réticences</w:t>
      </w:r>
      <w:proofErr w:type="spellEnd"/>
      <w:r w:rsidR="00EC7A01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EC7A01" w:rsidRDefault="00EC7A01" w:rsidP="006A6D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C7A01" w:rsidRPr="006A6DF6" w:rsidRDefault="00EC7A01" w:rsidP="006A6D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A6DF6" w:rsidRPr="006A6DF6" w:rsidRDefault="006A6DF6" w:rsidP="006A6D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A6DF6" w:rsidRPr="00FA22CB" w:rsidRDefault="006A6DF6" w:rsidP="006A6D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proofErr w:type="spellStart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Activité</w:t>
      </w:r>
      <w:proofErr w:type="spellEnd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A – </w:t>
      </w:r>
      <w:proofErr w:type="spellStart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Lisez</w:t>
      </w:r>
      <w:proofErr w:type="spellEnd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le </w:t>
      </w:r>
      <w:proofErr w:type="spellStart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texte</w:t>
      </w:r>
      <w:proofErr w:type="spellEnd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, et </w:t>
      </w:r>
      <w:proofErr w:type="spellStart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complétez</w:t>
      </w:r>
      <w:proofErr w:type="spellEnd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les </w:t>
      </w:r>
      <w:proofErr w:type="spellStart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trous</w:t>
      </w:r>
      <w:proofErr w:type="spellEnd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</w:t>
      </w:r>
      <w:proofErr w:type="spellStart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avec</w:t>
      </w:r>
      <w:proofErr w:type="spellEnd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les </w:t>
      </w:r>
      <w:proofErr w:type="spellStart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mots</w:t>
      </w:r>
      <w:proofErr w:type="spellEnd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ci-</w:t>
      </w:r>
      <w:proofErr w:type="spellStart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dessous</w:t>
      </w:r>
      <w:proofErr w:type="spellEnd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.</w:t>
      </w:r>
    </w:p>
    <w:p w:rsidR="006A6DF6" w:rsidRPr="006A6DF6" w:rsidRDefault="00FA22CB" w:rsidP="006A6D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-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c</w:t>
      </w:r>
      <w:r w:rsidR="006A6DF6" w:rsidRPr="006A6DF6">
        <w:rPr>
          <w:rFonts w:ascii="Arial Unicode MS" w:eastAsia="Arial Unicode MS" w:hAnsi="Arial Unicode MS" w:cs="Arial Unicode MS"/>
          <w:sz w:val="20"/>
          <w:szCs w:val="20"/>
        </w:rPr>
        <w:t>ontribue</w:t>
      </w:r>
      <w:proofErr w:type="spellEnd"/>
      <w:r w:rsidR="006A6DF6"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- </w:t>
      </w:r>
      <w:proofErr w:type="spellStart"/>
      <w:r w:rsidR="006A6DF6" w:rsidRPr="006A6DF6">
        <w:rPr>
          <w:rFonts w:ascii="Arial Unicode MS" w:eastAsia="Arial Unicode MS" w:hAnsi="Arial Unicode MS" w:cs="Arial Unicode MS"/>
          <w:sz w:val="20"/>
          <w:szCs w:val="20"/>
        </w:rPr>
        <w:t>leurs</w:t>
      </w:r>
      <w:proofErr w:type="spellEnd"/>
      <w:r w:rsidR="006A6DF6"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6A6DF6" w:rsidRPr="006A6DF6">
        <w:rPr>
          <w:rFonts w:ascii="Arial Unicode MS" w:eastAsia="Arial Unicode MS" w:hAnsi="Arial Unicode MS" w:cs="Arial Unicode MS"/>
          <w:sz w:val="20"/>
          <w:szCs w:val="20"/>
        </w:rPr>
        <w:t>salariés</w:t>
      </w:r>
      <w:proofErr w:type="spellEnd"/>
      <w:r w:rsidR="006A6DF6"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6A6DF6"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 les </w:t>
      </w:r>
      <w:proofErr w:type="spellStart"/>
      <w:r w:rsidR="006A6DF6" w:rsidRPr="006A6DF6">
        <w:rPr>
          <w:rFonts w:ascii="Arial Unicode MS" w:eastAsia="Arial Unicode MS" w:hAnsi="Arial Unicode MS" w:cs="Arial Unicode MS"/>
          <w:sz w:val="20"/>
          <w:szCs w:val="20"/>
        </w:rPr>
        <w:t>transpo</w:t>
      </w:r>
      <w:r>
        <w:rPr>
          <w:rFonts w:ascii="Arial Unicode MS" w:eastAsia="Arial Unicode MS" w:hAnsi="Arial Unicode MS" w:cs="Arial Unicode MS"/>
          <w:sz w:val="20"/>
          <w:szCs w:val="20"/>
        </w:rPr>
        <w:t>rts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en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commun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-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compétitivité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- 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flexibilité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- </w:t>
      </w:r>
      <w:r w:rsidR="006A6DF6" w:rsidRPr="006A6DF6"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es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employés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- les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dirigeants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-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moduler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- f</w:t>
      </w:r>
      <w:r w:rsidR="006A6DF6" w:rsidRPr="006A6DF6">
        <w:rPr>
          <w:rFonts w:ascii="Arial Unicode MS" w:eastAsia="Arial Unicode MS" w:hAnsi="Arial Unicode MS" w:cs="Arial Unicode MS"/>
          <w:sz w:val="20"/>
          <w:szCs w:val="20"/>
        </w:rPr>
        <w:t xml:space="preserve">aire des </w:t>
      </w:r>
      <w:proofErr w:type="spellStart"/>
      <w:r w:rsidR="006A6DF6" w:rsidRPr="006A6DF6">
        <w:rPr>
          <w:rFonts w:ascii="Arial Unicode MS" w:eastAsia="Arial Unicode MS" w:hAnsi="Arial Unicode MS" w:cs="Arial Unicode MS"/>
          <w:sz w:val="20"/>
          <w:szCs w:val="20"/>
        </w:rPr>
        <w:t>économies</w:t>
      </w:r>
      <w:proofErr w:type="spellEnd"/>
    </w:p>
    <w:p w:rsidR="006A6DF6" w:rsidRPr="00FA22CB" w:rsidRDefault="006A6DF6" w:rsidP="006A6D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proofErr w:type="spellStart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Activité</w:t>
      </w:r>
      <w:proofErr w:type="spellEnd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B – </w:t>
      </w:r>
      <w:proofErr w:type="spellStart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Compréhension</w:t>
      </w:r>
      <w:proofErr w:type="spellEnd"/>
      <w:r w:rsid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.- </w:t>
      </w:r>
      <w:proofErr w:type="spellStart"/>
      <w:r w:rsid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Expliquez</w:t>
      </w:r>
      <w:proofErr w:type="spellEnd"/>
      <w:r w:rsid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</w:t>
      </w:r>
      <w:proofErr w:type="spellStart"/>
      <w:r w:rsid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avec</w:t>
      </w:r>
      <w:proofErr w:type="spellEnd"/>
      <w:r w:rsid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vos </w:t>
      </w:r>
      <w:proofErr w:type="spellStart"/>
      <w:r w:rsid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propres</w:t>
      </w:r>
      <w:proofErr w:type="spellEnd"/>
      <w:r w:rsid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</w:t>
      </w:r>
      <w:proofErr w:type="spellStart"/>
      <w:r w:rsid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mots</w:t>
      </w:r>
      <w:proofErr w:type="spellEnd"/>
      <w:r w:rsid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ce que </w:t>
      </w:r>
      <w:proofErr w:type="spellStart"/>
      <w:r w:rsid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dit</w:t>
      </w:r>
      <w:proofErr w:type="spellEnd"/>
      <w:r w:rsid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le </w:t>
      </w:r>
      <w:proofErr w:type="spellStart"/>
      <w:r w:rsid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texte</w:t>
      </w:r>
      <w:proofErr w:type="spellEnd"/>
      <w:r w:rsid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(sin copiar frases del texto, con vuestras palabras, en 2 ó 3 líneas)</w:t>
      </w:r>
    </w:p>
    <w:p w:rsidR="006A6DF6" w:rsidRPr="00FA22CB" w:rsidRDefault="00FA22CB" w:rsidP="006A6DF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proofErr w:type="spellStart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Activité</w:t>
      </w:r>
      <w:proofErr w:type="spellEnd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C – </w:t>
      </w:r>
      <w:proofErr w:type="spellStart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Lisez</w:t>
      </w:r>
      <w:proofErr w:type="spellEnd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la </w:t>
      </w:r>
      <w:proofErr w:type="spellStart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dernière</w:t>
      </w:r>
      <w:proofErr w:type="spellEnd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</w:t>
      </w:r>
      <w:proofErr w:type="spellStart"/>
      <w:proofErr w:type="gramStart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phrase</w:t>
      </w:r>
      <w:proofErr w:type="spellEnd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:</w:t>
      </w:r>
      <w:proofErr w:type="gramEnd"/>
      <w:r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>“</w:t>
      </w:r>
      <w:proofErr w:type="spellStart"/>
      <w:r w:rsidR="006A6DF6"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Alors</w:t>
      </w:r>
      <w:proofErr w:type="spellEnd"/>
      <w:r w:rsidR="006A6DF6"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, </w:t>
      </w:r>
      <w:proofErr w:type="spellStart"/>
      <w:r w:rsidR="006A6DF6"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malgré</w:t>
      </w:r>
      <w:proofErr w:type="spellEnd"/>
      <w:r w:rsidR="006A6DF6"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</w:t>
      </w:r>
      <w:proofErr w:type="spellStart"/>
      <w:r w:rsidR="006A6DF6"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tous</w:t>
      </w:r>
      <w:proofErr w:type="spellEnd"/>
      <w:r w:rsidR="006A6DF6"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ces </w:t>
      </w:r>
      <w:proofErr w:type="spellStart"/>
      <w:r w:rsidR="006A6DF6"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avantages</w:t>
      </w:r>
      <w:proofErr w:type="spellEnd"/>
      <w:r w:rsidR="00EC7A01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, </w:t>
      </w:r>
      <w:proofErr w:type="spellStart"/>
      <w:r w:rsidR="00EC7A01">
        <w:rPr>
          <w:rFonts w:ascii="Arial Unicode MS" w:eastAsia="Arial Unicode MS" w:hAnsi="Arial Unicode MS" w:cs="Arial Unicode MS"/>
          <w:b/>
          <w:i/>
          <w:sz w:val="20"/>
          <w:szCs w:val="20"/>
        </w:rPr>
        <w:t>pourquoi</w:t>
      </w:r>
      <w:proofErr w:type="spellEnd"/>
      <w:r w:rsidR="00EC7A01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</w:t>
      </w:r>
      <w:proofErr w:type="spellStart"/>
      <w:r w:rsidR="00EC7A01">
        <w:rPr>
          <w:rFonts w:ascii="Arial Unicode MS" w:eastAsia="Arial Unicode MS" w:hAnsi="Arial Unicode MS" w:cs="Arial Unicode MS"/>
          <w:b/>
          <w:i/>
          <w:sz w:val="20"/>
          <w:szCs w:val="20"/>
        </w:rPr>
        <w:t>autant</w:t>
      </w:r>
      <w:proofErr w:type="spellEnd"/>
      <w:r w:rsidR="00EC7A01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de </w:t>
      </w:r>
      <w:proofErr w:type="spellStart"/>
      <w:r w:rsidR="00EC7A01">
        <w:rPr>
          <w:rFonts w:ascii="Arial Unicode MS" w:eastAsia="Arial Unicode MS" w:hAnsi="Arial Unicode MS" w:cs="Arial Unicode MS"/>
          <w:b/>
          <w:i/>
          <w:sz w:val="20"/>
          <w:szCs w:val="20"/>
        </w:rPr>
        <w:t>réticences</w:t>
      </w:r>
      <w:proofErr w:type="spellEnd"/>
      <w:r w:rsidR="006A6DF6" w:rsidRPr="00FA22CB">
        <w:rPr>
          <w:rFonts w:ascii="Arial Unicode MS" w:eastAsia="Arial Unicode MS" w:hAnsi="Arial Unicode MS" w:cs="Arial Unicode MS"/>
          <w:b/>
          <w:i/>
          <w:sz w:val="20"/>
          <w:szCs w:val="20"/>
        </w:rPr>
        <w:t>?“</w:t>
      </w:r>
    </w:p>
    <w:p w:rsidR="006A6DF6" w:rsidRPr="00EC7A01" w:rsidRDefault="00EC7A01" w:rsidP="006A6DF6">
      <w:pPr>
        <w:spacing w:after="0" w:line="240" w:lineRule="auto"/>
        <w:jc w:val="both"/>
        <w:rPr>
          <w:rFonts w:ascii="Calibri" w:eastAsia="Arial Unicode MS" w:hAnsi="Calibri" w:cs="Calibri"/>
          <w:b/>
          <w:sz w:val="16"/>
          <w:szCs w:val="16"/>
        </w:rPr>
      </w:pPr>
      <w:proofErr w:type="spellStart"/>
      <w:r w:rsidRPr="00EC7A01">
        <w:rPr>
          <w:rFonts w:ascii="Arial Unicode MS" w:eastAsia="Arial Unicode MS" w:hAnsi="Arial Unicode MS" w:cs="Arial Unicode MS"/>
          <w:b/>
          <w:i/>
          <w:sz w:val="20"/>
          <w:szCs w:val="20"/>
        </w:rPr>
        <w:t>Qu’est</w:t>
      </w:r>
      <w:proofErr w:type="spellEnd"/>
      <w:r w:rsidRPr="00EC7A01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-ce que </w:t>
      </w:r>
      <w:proofErr w:type="spellStart"/>
      <w:r w:rsidRPr="00EC7A01">
        <w:rPr>
          <w:rFonts w:ascii="Arial Unicode MS" w:eastAsia="Arial Unicode MS" w:hAnsi="Arial Unicode MS" w:cs="Arial Unicode MS"/>
          <w:b/>
          <w:i/>
          <w:sz w:val="20"/>
          <w:szCs w:val="20"/>
        </w:rPr>
        <w:t>vous</w:t>
      </w:r>
      <w:proofErr w:type="spellEnd"/>
      <w:r w:rsidRPr="00EC7A01">
        <w:rPr>
          <w:rFonts w:ascii="Arial Unicode MS" w:eastAsia="Arial Unicode MS" w:hAnsi="Arial Unicode MS" w:cs="Arial Unicode MS"/>
          <w:b/>
          <w:i/>
          <w:sz w:val="20"/>
          <w:szCs w:val="20"/>
        </w:rPr>
        <w:t xml:space="preserve"> en </w:t>
      </w:r>
      <w:proofErr w:type="spellStart"/>
      <w:r w:rsidRPr="00EC7A01">
        <w:rPr>
          <w:rFonts w:ascii="Arial Unicode MS" w:eastAsia="Arial Unicode MS" w:hAnsi="Arial Unicode MS" w:cs="Arial Unicode MS"/>
          <w:b/>
          <w:i/>
          <w:sz w:val="20"/>
          <w:szCs w:val="20"/>
        </w:rPr>
        <w:t>pensez</w:t>
      </w:r>
      <w:proofErr w:type="spellEnd"/>
      <w:r w:rsidRPr="00EC7A01">
        <w:rPr>
          <w:rFonts w:ascii="Arial Unicode MS" w:eastAsia="Arial Unicode MS" w:hAnsi="Arial Unicode MS" w:cs="Arial Unicode MS"/>
          <w:b/>
          <w:i/>
          <w:sz w:val="20"/>
          <w:szCs w:val="20"/>
        </w:rPr>
        <w:t>?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EC7A01">
        <w:rPr>
          <w:rFonts w:ascii="Calibri" w:eastAsia="Arial Unicode MS" w:hAnsi="Calibri" w:cs="Calibri"/>
          <w:b/>
          <w:sz w:val="16"/>
          <w:szCs w:val="16"/>
        </w:rPr>
        <w:t>(¿</w:t>
      </w:r>
      <w:r>
        <w:rPr>
          <w:rFonts w:ascii="Calibri" w:eastAsia="Arial Unicode MS" w:hAnsi="Calibri" w:cs="Calibri"/>
          <w:b/>
          <w:sz w:val="16"/>
          <w:szCs w:val="16"/>
        </w:rPr>
        <w:t>cuál es vuestra opinión</w:t>
      </w:r>
      <w:r w:rsidRPr="00EC7A01">
        <w:rPr>
          <w:rFonts w:ascii="Calibri" w:eastAsia="Arial Unicode MS" w:hAnsi="Calibri" w:cs="Calibri"/>
          <w:b/>
          <w:sz w:val="16"/>
          <w:szCs w:val="16"/>
        </w:rPr>
        <w:t xml:space="preserve"> vosotros sobre la última frase, por qué pensáis que ponen tantos problemas al teletrabajo?)</w:t>
      </w:r>
      <w:r>
        <w:rPr>
          <w:rFonts w:ascii="Calibri" w:eastAsia="Arial Unicode MS" w:hAnsi="Calibri" w:cs="Calibri"/>
          <w:b/>
          <w:sz w:val="16"/>
          <w:szCs w:val="16"/>
        </w:rPr>
        <w:t>.</w:t>
      </w:r>
    </w:p>
    <w:p w:rsidR="006A6DF6" w:rsidRPr="006A6DF6" w:rsidRDefault="006A6DF6" w:rsidP="006A6D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40736E" w:rsidRPr="006A6DF6" w:rsidRDefault="0040736E" w:rsidP="006A6DF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sectPr w:rsidR="0040736E" w:rsidRPr="006A6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F6"/>
    <w:rsid w:val="003A2FE9"/>
    <w:rsid w:val="0040736E"/>
    <w:rsid w:val="006A6DF6"/>
    <w:rsid w:val="006F7DDD"/>
    <w:rsid w:val="00EC7A01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7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7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lpicacastanon@educa.madri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2</cp:revision>
  <dcterms:created xsi:type="dcterms:W3CDTF">2020-03-16T10:07:00Z</dcterms:created>
  <dcterms:modified xsi:type="dcterms:W3CDTF">2020-03-16T10:07:00Z</dcterms:modified>
</cp:coreProperties>
</file>